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</w:rPr>
        <w:t xml:space="preserve">ALLEGATO n. 17 – RICHIESTA </w:t>
      </w:r>
      <w:proofErr w:type="spellStart"/>
      <w:r>
        <w:rPr>
          <w:rFonts w:ascii="Calibri" w:eastAsia="Calibri" w:hAnsi="Calibri" w:cs="Calibri"/>
          <w:b/>
        </w:rPr>
        <w:t>DI</w:t>
      </w:r>
      <w:proofErr w:type="spellEnd"/>
      <w:r>
        <w:rPr>
          <w:rFonts w:ascii="Calibri" w:eastAsia="Calibri" w:hAnsi="Calibri" w:cs="Calibri"/>
          <w:b/>
        </w:rPr>
        <w:t xml:space="preserve"> VARIAZIONE DEL PROGETTO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:rsidR="0087679D" w:rsidRDefault="00465A85" w:rsidP="00B117F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125" w:left="4252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z w:val="18"/>
          <w:szCs w:val="18"/>
        </w:rPr>
        <w:t>Alla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</w:rPr>
        <w:t>REGIONE PUGLIA</w:t>
      </w:r>
    </w:p>
    <w:p w:rsidR="0087679D" w:rsidRDefault="00465A85" w:rsidP="00B117FB">
      <w:pPr>
        <w:ind w:leftChars="2125" w:left="4252" w:hanging="2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Dipartimento turismo, economia della cultura e valorizzazione del territorio </w:t>
      </w:r>
    </w:p>
    <w:p w:rsidR="0087679D" w:rsidRDefault="00465A85" w:rsidP="00B117FB">
      <w:pPr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Sezione Tutela e Valorizzazione Patrimoni culturali</w:t>
      </w:r>
    </w:p>
    <w:p w:rsidR="0087679D" w:rsidRDefault="00465A85" w:rsidP="00B117FB">
      <w:pPr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Padiglione 107 - Fiera del Levante, Lungomare </w:t>
      </w:r>
      <w:proofErr w:type="spellStart"/>
      <w:r>
        <w:rPr>
          <w:rFonts w:ascii="Calibri" w:eastAsia="Calibri" w:hAnsi="Calibri" w:cs="Calibri"/>
        </w:rPr>
        <w:t>Starita</w:t>
      </w:r>
      <w:proofErr w:type="spellEnd"/>
      <w:r>
        <w:rPr>
          <w:rFonts w:ascii="Calibri" w:eastAsia="Calibri" w:hAnsi="Calibri" w:cs="Calibri"/>
        </w:rPr>
        <w:t xml:space="preserve">, n. 4 </w:t>
      </w:r>
      <w:r w:rsidR="00B117FB"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</w:rPr>
        <w:t xml:space="preserve">70132 Bari </w:t>
      </w:r>
    </w:p>
    <w:p w:rsidR="0087679D" w:rsidRDefault="00465A85" w:rsidP="00B117FB">
      <w:pPr>
        <w:ind w:leftChars="2125" w:left="4252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pnrr.cultura.puglia@pec.rupar.puglia.it</w:t>
      </w:r>
    </w:p>
    <w:p w:rsidR="0087679D" w:rsidRDefault="0087679D" w:rsidP="00B117F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2338" w:left="4678" w:hanging="2"/>
        <w:rPr>
          <w:rFonts w:ascii="Calibri" w:eastAsia="Calibri" w:hAnsi="Calibri" w:cs="Calibri"/>
          <w:color w:val="000000"/>
          <w:sz w:val="18"/>
          <w:szCs w:val="18"/>
        </w:rPr>
      </w:pP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 Richiesta di variazione del progetto finanziato a valere sul PNRR - M1C3 Turismo e Cultura - Misura 2 - Investimento 2.2: “Protezione e valorizzazione dell’architettura e del paesaggio rurale”. Delibera di Giunta Regionale n. 475 del 07/04/2022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Beneficiario</w:t>
      </w:r>
      <w:r>
        <w:rPr>
          <w:rFonts w:ascii="Calibri" w:eastAsia="Calibri" w:hAnsi="Calibri" w:cs="Calibri"/>
          <w:b/>
          <w:color w:val="000000"/>
          <w:highlight w:val="white"/>
        </w:rPr>
        <w:t xml:space="preserve">: </w:t>
      </w:r>
      <w:r>
        <w:rPr>
          <w:rFonts w:ascii="Calibri" w:eastAsia="Calibri" w:hAnsi="Calibri" w:cs="Calibri"/>
          <w:i/>
          <w:color w:val="000000"/>
          <w:highlight w:val="white"/>
        </w:rPr>
        <w:t xml:space="preserve">(inserire denominazione </w:t>
      </w:r>
      <w:r>
        <w:rPr>
          <w:rFonts w:ascii="Calibri" w:eastAsia="Calibri" w:hAnsi="Calibri" w:cs="Calibri"/>
          <w:i/>
          <w:highlight w:val="white"/>
        </w:rPr>
        <w:t xml:space="preserve">Beneficiario) 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>Titolo Progetto:</w:t>
      </w:r>
      <w:r>
        <w:rPr>
          <w:rFonts w:ascii="Calibri" w:eastAsia="Calibri" w:hAnsi="Calibri" w:cs="Calibri"/>
          <w:color w:val="000000"/>
          <w:highlight w:val="white"/>
        </w:rPr>
        <w:t xml:space="preserve"> ______ - </w:t>
      </w:r>
      <w:r>
        <w:rPr>
          <w:rFonts w:ascii="Calibri" w:eastAsia="Calibri" w:hAnsi="Calibri" w:cs="Calibri"/>
          <w:b/>
          <w:highlight w:val="white"/>
        </w:rPr>
        <w:t>CUP:</w:t>
      </w:r>
      <w:r>
        <w:rPr>
          <w:rFonts w:ascii="Calibri" w:eastAsia="Calibri" w:hAnsi="Calibri" w:cs="Calibri"/>
          <w:highlight w:val="white"/>
        </w:rPr>
        <w:t xml:space="preserve"> ______________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ID DOMANDA</w:t>
      </w:r>
      <w:r>
        <w:rPr>
          <w:rFonts w:ascii="Calibri" w:eastAsia="Calibri" w:hAnsi="Calibri" w:cs="Calibri"/>
          <w:highlight w:val="white"/>
        </w:rPr>
        <w:t>: _________ - N. progressivo: _______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Contributo definitivo di € </w:t>
      </w:r>
      <w:r>
        <w:rPr>
          <w:rFonts w:ascii="Calibri" w:eastAsia="Calibri" w:hAnsi="Calibri" w:cs="Calibri"/>
          <w:i/>
          <w:color w:val="000000"/>
          <w:highlight w:val="white"/>
        </w:rPr>
        <w:t>(________________________)</w:t>
      </w:r>
      <w:r>
        <w:rPr>
          <w:rFonts w:ascii="Calibri" w:eastAsia="Calibri" w:hAnsi="Calibri" w:cs="Calibri"/>
          <w:color w:val="000000"/>
          <w:highlight w:val="white"/>
        </w:rPr>
        <w:t>, come da Atto d’Obblighi sottoscritto in data ____/_</w:t>
      </w:r>
      <w:r>
        <w:rPr>
          <w:rFonts w:ascii="Calibri" w:eastAsia="Calibri" w:hAnsi="Calibri" w:cs="Calibri"/>
          <w:highlight w:val="white"/>
        </w:rPr>
        <w:t>_____/_____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a ____________________________________________________(_____) il____/____/_____, C.F._______________________________________________residente a __________________ (_____), in Via/Piazza __________________________________n° _____, in qualità di 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persona fisica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</w:t>
      </w:r>
      <w:proofErr w:type="spellStart"/>
      <w:r>
        <w:rPr>
          <w:rFonts w:ascii="Calibri" w:eastAsia="Calibri" w:hAnsi="Calibri" w:cs="Calibri"/>
          <w:color w:val="000000"/>
        </w:rPr>
        <w:t>n°</w:t>
      </w:r>
      <w:proofErr w:type="spellEnd"/>
      <w:r>
        <w:rPr>
          <w:rFonts w:ascii="Calibri" w:eastAsia="Calibri" w:hAnsi="Calibri" w:cs="Calibri"/>
          <w:color w:val="000000"/>
        </w:rPr>
        <w:t xml:space="preserve"> _____, C.F./P.IVA_____________________,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ss.mm.ii.</w:t>
      </w:r>
      <w:proofErr w:type="spellEnd"/>
      <w:r>
        <w:rPr>
          <w:rFonts w:ascii="Calibri" w:eastAsia="Calibri" w:hAnsi="Calibri" w:cs="Calibri"/>
          <w:color w:val="000000"/>
        </w:rPr>
        <w:t>,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necessità di apportare modifiche al Progetto ammesso a finanziamento, con specifico riferimento a: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Noto Sans Symbols" w:eastAsia="Noto Sans Symbols" w:hAnsi="Noto Sans Symbols" w:cs="Noto Sans Symbol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ab/>
        <w:t xml:space="preserve">A. Quadro Economico 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Noto Sans Symbols" w:eastAsia="Noto Sans Symbols" w:hAnsi="Noto Sans Symbols" w:cs="Noto Sans Symbols"/>
          <w:color w:val="000000"/>
        </w:rPr>
        <w:t>❒</w:t>
      </w:r>
      <w:r>
        <w:rPr>
          <w:rFonts w:ascii="Noto Sans Symbols" w:eastAsia="Noto Sans Symbols" w:hAnsi="Noto Sans Symbols" w:cs="Noto Sans Symbols"/>
          <w:color w:val="000000"/>
        </w:rPr>
        <w:tab/>
      </w:r>
      <w:r>
        <w:rPr>
          <w:rFonts w:ascii="Calibri" w:eastAsia="Calibri" w:hAnsi="Calibri" w:cs="Calibri"/>
          <w:color w:val="000000"/>
        </w:rPr>
        <w:t xml:space="preserve"> B. </w:t>
      </w:r>
      <w:proofErr w:type="spellStart"/>
      <w:r>
        <w:rPr>
          <w:rFonts w:ascii="Calibri" w:eastAsia="Calibri" w:hAnsi="Calibri" w:cs="Calibri"/>
          <w:color w:val="000000"/>
        </w:rPr>
        <w:t>Cronoprogramma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Noto Sans Symbols" w:eastAsia="Noto Sans Symbols" w:hAnsi="Noto Sans Symbols" w:cs="Noto Sans Symbols"/>
          <w:color w:val="000000"/>
        </w:rPr>
        <w:t>❒</w:t>
      </w:r>
      <w:r>
        <w:rPr>
          <w:rFonts w:ascii="Noto Sans Symbols" w:eastAsia="Noto Sans Symbols" w:hAnsi="Noto Sans Symbols" w:cs="Noto Sans Symbols"/>
          <w:color w:val="000000"/>
        </w:rPr>
        <w:tab/>
      </w:r>
      <w:r>
        <w:rPr>
          <w:rFonts w:ascii="Calibri" w:eastAsia="Calibri" w:hAnsi="Calibri" w:cs="Calibri"/>
          <w:color w:val="000000"/>
        </w:rPr>
        <w:t xml:space="preserve"> C. Lavorazioni specifiche.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:rsidR="0087679D" w:rsidRDefault="00465A85" w:rsidP="00465A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Modifiche al Quadro Economico di progetto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Le modifiche al </w:t>
      </w:r>
      <w:proofErr w:type="spellStart"/>
      <w:r>
        <w:rPr>
          <w:rFonts w:ascii="Calibri" w:eastAsia="Calibri" w:hAnsi="Calibri" w:cs="Calibri"/>
          <w:color w:val="000000"/>
        </w:rPr>
        <w:t>Q.E.</w:t>
      </w:r>
      <w:proofErr w:type="spellEnd"/>
      <w:r>
        <w:rPr>
          <w:rFonts w:ascii="Calibri" w:eastAsia="Calibri" w:hAnsi="Calibri" w:cs="Calibri"/>
          <w:color w:val="000000"/>
        </w:rPr>
        <w:t xml:space="preserve">  comportano variazioni delle macrovoci di spesa: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Noto Sans Symbols" w:eastAsia="Noto Sans Symbols" w:hAnsi="Noto Sans Symbols" w:cs="Noto Sans Symbols"/>
          <w:color w:val="000000"/>
        </w:rPr>
        <w:t>❒</w:t>
      </w:r>
      <w:r>
        <w:rPr>
          <w:rFonts w:ascii="Noto Sans Symbols" w:eastAsia="Noto Sans Symbols" w:hAnsi="Noto Sans Symbols" w:cs="Noto Sans Symbols"/>
          <w:color w:val="000000"/>
        </w:rPr>
        <w:tab/>
        <w:t xml:space="preserve"> </w:t>
      </w:r>
      <w:r>
        <w:rPr>
          <w:rFonts w:ascii="Calibri" w:eastAsia="Calibri" w:hAnsi="Calibri" w:cs="Calibri"/>
          <w:color w:val="000000"/>
        </w:rPr>
        <w:t>superiori al 10% di ciascuna delle voci medesime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Noto Sans Symbols" w:eastAsia="Noto Sans Symbols" w:hAnsi="Noto Sans Symbols" w:cs="Noto Sans Symbols"/>
          <w:color w:val="000000"/>
        </w:rPr>
        <w:t xml:space="preserve">❒ </w:t>
      </w:r>
      <w:r>
        <w:rPr>
          <w:rFonts w:ascii="Noto Sans Symbols" w:eastAsia="Noto Sans Symbols" w:hAnsi="Noto Sans Symbols" w:cs="Noto Sans Symbols"/>
          <w:color w:val="000000"/>
        </w:rPr>
        <w:tab/>
      </w:r>
      <w:r>
        <w:rPr>
          <w:rFonts w:ascii="Calibri" w:eastAsia="Calibri" w:hAnsi="Calibri" w:cs="Calibri"/>
          <w:color w:val="000000"/>
        </w:rPr>
        <w:t>inferiori al 10% di ciascuna delle voci medesime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secondo quanto illustrato nel prospetto comparativo che segue:</w:t>
      </w:r>
    </w:p>
    <w:tbl>
      <w:tblPr>
        <w:tblStyle w:val="a2"/>
        <w:tblW w:w="933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3949"/>
        <w:gridCol w:w="1843"/>
        <w:gridCol w:w="1418"/>
        <w:gridCol w:w="2126"/>
      </w:tblGrid>
      <w:tr w:rsidR="0087679D" w:rsidTr="009D7140">
        <w:trPr>
          <w:trHeight w:val="579"/>
          <w:tblHeader/>
        </w:trPr>
        <w:tc>
          <w:tcPr>
            <w:tcW w:w="3949" w:type="dxa"/>
            <w:shd w:val="clear" w:color="auto" w:fill="365F91"/>
          </w:tcPr>
          <w:p w:rsidR="0087679D" w:rsidRDefault="0087679D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0" w:hanging="2"/>
              <w:rPr>
                <w:rFonts w:ascii="Calibri" w:eastAsia="Calibri" w:hAnsi="Calibri" w:cs="Calibri"/>
                <w:b/>
                <w:i/>
                <w:color w:val="FFFFFF"/>
              </w:rPr>
            </w:pPr>
          </w:p>
        </w:tc>
        <w:tc>
          <w:tcPr>
            <w:tcW w:w="5387" w:type="dxa"/>
            <w:gridSpan w:val="3"/>
            <w:shd w:val="clear" w:color="auto" w:fill="365F91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i/>
                <w:color w:val="FFFFFF"/>
              </w:rPr>
            </w:pPr>
            <w:r>
              <w:rPr>
                <w:rFonts w:ascii="Calibri" w:eastAsia="Calibri" w:hAnsi="Calibri" w:cs="Calibri"/>
                <w:b/>
                <w:i/>
                <w:color w:val="FFFFFF"/>
              </w:rPr>
              <w:t>Importo (al lordo IVA se non recuperabile)</w:t>
            </w:r>
          </w:p>
        </w:tc>
      </w:tr>
      <w:tr w:rsidR="0087679D" w:rsidTr="009D7140">
        <w:trPr>
          <w:trHeight w:val="841"/>
          <w:tblHeader/>
        </w:trPr>
        <w:tc>
          <w:tcPr>
            <w:tcW w:w="3949" w:type="dxa"/>
            <w:shd w:val="clear" w:color="auto" w:fill="365F91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0" w:hanging="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i/>
                <w:color w:val="FFFFFF"/>
              </w:rPr>
              <w:t>Macrovoci e voci di spesa per l’intervento oggetto della proposta progettuale</w:t>
            </w:r>
          </w:p>
        </w:tc>
        <w:tc>
          <w:tcPr>
            <w:tcW w:w="1843" w:type="dxa"/>
            <w:shd w:val="clear" w:color="auto" w:fill="365F91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0" w:hanging="2"/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i/>
                <w:color w:val="FFFFFF"/>
              </w:rPr>
              <w:t>QE approvato/allegato all’Atto d’Obblighi</w:t>
            </w:r>
          </w:p>
        </w:tc>
        <w:tc>
          <w:tcPr>
            <w:tcW w:w="1418" w:type="dxa"/>
            <w:shd w:val="clear" w:color="auto" w:fill="365F91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i/>
                <w:color w:val="FFFFFF"/>
              </w:rPr>
            </w:pPr>
            <w:r>
              <w:rPr>
                <w:rFonts w:ascii="Calibri" w:eastAsia="Calibri" w:hAnsi="Calibri" w:cs="Calibri"/>
                <w:b/>
                <w:i/>
                <w:color w:val="FFFFFF"/>
              </w:rPr>
              <w:t>Proposta di modifica del QE</w:t>
            </w:r>
          </w:p>
        </w:tc>
        <w:tc>
          <w:tcPr>
            <w:tcW w:w="2126" w:type="dxa"/>
            <w:shd w:val="clear" w:color="auto" w:fill="365F91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i/>
                <w:color w:val="FFFFFF"/>
              </w:rPr>
            </w:pPr>
            <w:r>
              <w:rPr>
                <w:rFonts w:ascii="Calibri" w:eastAsia="Calibri" w:hAnsi="Calibri" w:cs="Calibri"/>
                <w:b/>
                <w:i/>
                <w:color w:val="FFFFFF"/>
              </w:rPr>
              <w:t>Delta (proposta nuovo QE – QE approvato)</w:t>
            </w:r>
          </w:p>
        </w:tc>
      </w:tr>
      <w:tr w:rsidR="0087679D">
        <w:trPr>
          <w:trHeight w:val="853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A.1 – Spese per l’esecuzione dei lavori, compresi acquisto e installazione impianti tecnici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€</w:t>
            </w:r>
          </w:p>
        </w:tc>
        <w:tc>
          <w:tcPr>
            <w:tcW w:w="1418" w:type="dxa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€</w:t>
            </w:r>
          </w:p>
        </w:tc>
        <w:tc>
          <w:tcPr>
            <w:tcW w:w="2126" w:type="dxa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€</w:t>
            </w:r>
          </w:p>
        </w:tc>
      </w:tr>
      <w:tr w:rsidR="0087679D">
        <w:trPr>
          <w:trHeight w:val="434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A.1.1 – Opere murarie e assimilate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434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A.1.2 – Interventi di restauro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409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A.1.3 – Impianti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84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A.2 – Spese per l’acquisto di beni/servizi e spese per l’allestimento degli spazi e per promozione/informazione</w:t>
            </w:r>
          </w:p>
          <w:p w:rsidR="0087679D" w:rsidRDefault="0087679D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</w:p>
          <w:p w:rsidR="0087679D" w:rsidRDefault="0087679D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</w:tr>
      <w:tr w:rsidR="0087679D">
        <w:trPr>
          <w:trHeight w:val="332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A.2.1 – Spese per l’acquisto di servizi specialistici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531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A.2.2 – Spese per l’allestimento degli spazi destinati alla fruizione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568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A.2.3 – Spese per servizi di promozione, comunicazione, informazione sull’iniziativa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844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B – Spese tecniche di progettazione, direzione lavori, sicurezza, collaudi, opera d’ingegno </w:t>
            </w: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max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 10% del costo totale ammissibile del progetto)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</w:tr>
      <w:tr w:rsidR="0087679D">
        <w:trPr>
          <w:trHeight w:val="334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B.1 – Spese tecniche di progettazione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41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B.2 – Spese per la direzione dei lavori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43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B.3 – Oneri per la sicurezza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428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B.4 – Collaudo tecnico-amministrativo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42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B.5 – Altre opere di ingegno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814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 – Spese per attrezzature, impianti e beni strumentali per la piena accessibilità della visita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</w:tr>
      <w:tr w:rsidR="0087679D">
        <w:trPr>
          <w:trHeight w:val="57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C.1 – Spese per attrezzature per l’abbattimento delle barriere architettoniche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57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C.2 – Spese per tecnologie (hardware e software) per l’accessibilità dei siti e dei beni per disabilità sensoriali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842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C.3 – Spese per soluzioni ICT per una fruizione innovativa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(es. realtà aumentata,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QRCode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per l’accesso a file multimediali, connettività,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gaming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ecc…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418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C.4 – Altre spese (specificare)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60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 – Spese per l’acquisizione di autorizzazioni, pareri, nulla osta ecc.; allacciamenti, sondaggi e accertamenti tecnici; spese per polizza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fidejussoria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60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D.1 – Indagini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geognostiche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e storico-archeologiche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60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D.2 – Spese per acquisizione di autorizzazioni, pareri, nulla-osta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60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D.3 – Spese per allacciamenti utenze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60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D.4 – Spese per polizza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fidejussoria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60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D.5 – Altre spese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>
              <w:rPr>
                <w:rFonts w:ascii="Calibri" w:eastAsia="Calibri" w:hAnsi="Calibri" w:cs="Calibri"/>
              </w:rPr>
              <w:t>€</w:t>
            </w:r>
          </w:p>
        </w:tc>
      </w:tr>
      <w:tr w:rsidR="0087679D">
        <w:trPr>
          <w:trHeight w:val="600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COSTO TOTALE AMMISSIBILE DEL PROGETTO (E)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€ </w:t>
            </w:r>
            <w:r w:rsidR="00B117FB" w:rsidRPr="00B117FB">
              <w:rPr>
                <w:rFonts w:ascii="Calibri" w:eastAsia="Calibri" w:hAnsi="Calibri" w:cs="Calibri"/>
                <w:highlight w:val="white"/>
              </w:rPr>
              <w:t>__________</w:t>
            </w:r>
          </w:p>
        </w:tc>
        <w:tc>
          <w:tcPr>
            <w:tcW w:w="1418" w:type="dxa"/>
          </w:tcPr>
          <w:p w:rsidR="0087679D" w:rsidRDefault="00465A85" w:rsidP="00B117FB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€ </w:t>
            </w:r>
            <w:r w:rsidRPr="00B117FB">
              <w:rPr>
                <w:rFonts w:ascii="Calibri" w:eastAsia="Calibri" w:hAnsi="Calibri" w:cs="Calibri"/>
                <w:highlight w:val="white"/>
              </w:rPr>
              <w:t>__________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€ </w:t>
            </w:r>
            <w:r w:rsidR="00B117FB" w:rsidRPr="00B117FB">
              <w:rPr>
                <w:rFonts w:ascii="Calibri" w:eastAsia="Calibri" w:hAnsi="Calibri" w:cs="Calibri"/>
                <w:highlight w:val="white"/>
              </w:rPr>
              <w:t>__________</w:t>
            </w:r>
          </w:p>
        </w:tc>
      </w:tr>
      <w:tr w:rsidR="0087679D">
        <w:trPr>
          <w:trHeight w:val="418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spacing w:before="44"/>
              <w:ind w:left="0" w:hanging="2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CONTRIBUTO FINANZIARIO CONCEDIBILE (____% del Costo totale ammissibile) (G)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 w:rsidP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€ </w:t>
            </w:r>
            <w:r w:rsidR="00B117FB" w:rsidRPr="00B117FB">
              <w:rPr>
                <w:rFonts w:ascii="Calibri" w:eastAsia="Calibri" w:hAnsi="Calibri" w:cs="Calibri"/>
                <w:highlight w:val="white"/>
              </w:rPr>
              <w:t>__________</w:t>
            </w:r>
          </w:p>
        </w:tc>
        <w:tc>
          <w:tcPr>
            <w:tcW w:w="1418" w:type="dxa"/>
          </w:tcPr>
          <w:p w:rsidR="0087679D" w:rsidRDefault="00465A85" w:rsidP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€ </w:t>
            </w:r>
            <w:r w:rsidR="00B117FB" w:rsidRPr="00B117FB">
              <w:rPr>
                <w:rFonts w:ascii="Calibri" w:eastAsia="Calibri" w:hAnsi="Calibri" w:cs="Calibri"/>
                <w:highlight w:val="white"/>
              </w:rPr>
              <w:t>__________</w:t>
            </w:r>
          </w:p>
        </w:tc>
        <w:tc>
          <w:tcPr>
            <w:tcW w:w="2126" w:type="dxa"/>
          </w:tcPr>
          <w:p w:rsidR="0087679D" w:rsidRDefault="00465A85" w:rsidP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€ </w:t>
            </w:r>
            <w:r w:rsidR="00B117FB" w:rsidRPr="00B117FB">
              <w:rPr>
                <w:rFonts w:ascii="Calibri" w:eastAsia="Calibri" w:hAnsi="Calibri" w:cs="Calibri"/>
                <w:highlight w:val="white"/>
              </w:rPr>
              <w:t>__________</w:t>
            </w:r>
          </w:p>
        </w:tc>
      </w:tr>
      <w:tr w:rsidR="0087679D">
        <w:trPr>
          <w:trHeight w:val="418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ALTRI COSTI NON AMMISSIBILI (F)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€</w:t>
            </w:r>
          </w:p>
        </w:tc>
      </w:tr>
      <w:tr w:rsidR="0087679D">
        <w:trPr>
          <w:trHeight w:val="708"/>
        </w:trPr>
        <w:tc>
          <w:tcPr>
            <w:tcW w:w="3949" w:type="dxa"/>
            <w:shd w:val="clear" w:color="auto" w:fill="auto"/>
          </w:tcPr>
          <w:p w:rsidR="0087679D" w:rsidRDefault="00465A85" w:rsidP="00465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COSTI DEL PROGETTO COPERTI CON MEZZI PROPRI [ E - G + F]</w:t>
            </w:r>
          </w:p>
        </w:tc>
        <w:tc>
          <w:tcPr>
            <w:tcW w:w="1843" w:type="dxa"/>
            <w:shd w:val="clear" w:color="auto" w:fill="auto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:rsidR="0087679D" w:rsidRDefault="00465A85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€</w:t>
            </w:r>
          </w:p>
        </w:tc>
      </w:tr>
    </w:tbl>
    <w:p w:rsidR="0087679D" w:rsidRDefault="0087679D">
      <w:pPr>
        <w:ind w:left="0" w:hanging="2"/>
        <w:rPr>
          <w:i/>
          <w:sz w:val="18"/>
          <w:szCs w:val="18"/>
        </w:rPr>
      </w:pPr>
    </w:p>
    <w:p w:rsidR="0087679D" w:rsidRDefault="0087679D">
      <w:pPr>
        <w:ind w:left="0" w:hanging="2"/>
        <w:rPr>
          <w:i/>
          <w:sz w:val="18"/>
          <w:szCs w:val="18"/>
        </w:rPr>
      </w:pPr>
    </w:p>
    <w:p w:rsidR="0087679D" w:rsidRDefault="0087679D">
      <w:pPr>
        <w:ind w:left="0" w:hanging="2"/>
        <w:rPr>
          <w:i/>
          <w:sz w:val="18"/>
          <w:szCs w:val="18"/>
        </w:rPr>
      </w:pPr>
    </w:p>
    <w:p w:rsidR="0087679D" w:rsidRDefault="0087679D">
      <w:pPr>
        <w:ind w:left="0" w:hanging="2"/>
        <w:rPr>
          <w:i/>
          <w:sz w:val="18"/>
          <w:szCs w:val="18"/>
        </w:rPr>
      </w:pPr>
    </w:p>
    <w:p w:rsidR="0087679D" w:rsidRDefault="0087679D">
      <w:pPr>
        <w:ind w:left="0" w:hanging="2"/>
        <w:rPr>
          <w:i/>
          <w:sz w:val="18"/>
          <w:szCs w:val="18"/>
        </w:rPr>
      </w:pPr>
    </w:p>
    <w:p w:rsidR="0087679D" w:rsidRDefault="00465A85" w:rsidP="00465A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Modifiche al </w:t>
      </w:r>
      <w:proofErr w:type="spellStart"/>
      <w:r>
        <w:rPr>
          <w:rFonts w:ascii="Calibri" w:eastAsia="Calibri" w:hAnsi="Calibri" w:cs="Calibri"/>
          <w:b/>
          <w:color w:val="000000"/>
          <w:sz w:val="24"/>
          <w:szCs w:val="24"/>
        </w:rPr>
        <w:t>Cronoprogramma</w:t>
      </w:r>
      <w:proofErr w:type="spellEnd"/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di progetto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Le modifiche al </w:t>
      </w:r>
      <w:proofErr w:type="spellStart"/>
      <w:r>
        <w:rPr>
          <w:rFonts w:ascii="Calibri" w:eastAsia="Calibri" w:hAnsi="Calibri" w:cs="Calibri"/>
          <w:color w:val="000000"/>
        </w:rPr>
        <w:t>Cronoprogramma</w:t>
      </w:r>
      <w:proofErr w:type="spellEnd"/>
      <w:r>
        <w:rPr>
          <w:rFonts w:ascii="Calibri" w:eastAsia="Calibri" w:hAnsi="Calibri" w:cs="Calibri"/>
          <w:color w:val="000000"/>
        </w:rPr>
        <w:t xml:space="preserve"> comportano le seguenti variazioni:</w:t>
      </w:r>
    </w:p>
    <w:tbl>
      <w:tblPr>
        <w:tblStyle w:val="a3"/>
        <w:tblW w:w="937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65"/>
        <w:gridCol w:w="1140"/>
        <w:gridCol w:w="1140"/>
        <w:gridCol w:w="990"/>
        <w:gridCol w:w="1065"/>
        <w:gridCol w:w="1155"/>
        <w:gridCol w:w="1020"/>
      </w:tblGrid>
      <w:tr w:rsidR="0087679D" w:rsidTr="00B117FB">
        <w:trPr>
          <w:tblHeader/>
        </w:trPr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12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3270" w:type="dxa"/>
            <w:gridSpan w:val="3"/>
            <w:shd w:val="clear" w:color="auto" w:fill="auto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Cronoprogramma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Approvato/allegato all’Atto d’Obblighi</w:t>
            </w:r>
          </w:p>
        </w:tc>
        <w:tc>
          <w:tcPr>
            <w:tcW w:w="3240" w:type="dxa"/>
            <w:gridSpan w:val="3"/>
            <w:shd w:val="clear" w:color="auto" w:fill="D9D9D9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Cronoprogramma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modificato</w:t>
            </w:r>
          </w:p>
        </w:tc>
      </w:tr>
      <w:tr w:rsidR="0087679D" w:rsidTr="00B117FB">
        <w:trPr>
          <w:tblHeader/>
        </w:trPr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12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Azioni e attività specifiche (*)</w:t>
            </w:r>
          </w:p>
        </w:tc>
        <w:tc>
          <w:tcPr>
            <w:tcW w:w="1140" w:type="dxa"/>
            <w:shd w:val="clear" w:color="auto" w:fill="auto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Data avvio</w:t>
            </w:r>
          </w:p>
        </w:tc>
        <w:tc>
          <w:tcPr>
            <w:tcW w:w="1140" w:type="dxa"/>
            <w:shd w:val="clear" w:color="auto" w:fill="auto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Data conclusione</w:t>
            </w:r>
          </w:p>
        </w:tc>
        <w:tc>
          <w:tcPr>
            <w:tcW w:w="990" w:type="dxa"/>
            <w:shd w:val="clear" w:color="auto" w:fill="auto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Durata in mesi</w:t>
            </w:r>
          </w:p>
        </w:tc>
        <w:tc>
          <w:tcPr>
            <w:tcW w:w="1065" w:type="dxa"/>
            <w:shd w:val="clear" w:color="auto" w:fill="D9D9D9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Data avvio</w:t>
            </w:r>
          </w:p>
        </w:tc>
        <w:tc>
          <w:tcPr>
            <w:tcW w:w="1155" w:type="dxa"/>
            <w:shd w:val="clear" w:color="auto" w:fill="D9D9D9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Data conclusione</w:t>
            </w:r>
          </w:p>
        </w:tc>
        <w:tc>
          <w:tcPr>
            <w:tcW w:w="1020" w:type="dxa"/>
            <w:shd w:val="clear" w:color="auto" w:fill="D9D9D9"/>
          </w:tcPr>
          <w:p w:rsidR="0087679D" w:rsidRDefault="00465A85">
            <w:pPr>
              <w:spacing w:after="120"/>
              <w:ind w:left="0" w:hanging="2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Durata in mesi</w:t>
            </w: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Azione 1 – Progettazione e cantierizzazione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1.1 – Definizione incarichi di progettazione/direzione lavori/sicurezza/gestione amministrativa del progetto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1.2 - Progettazione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1.3 – Ottenimento di tutti i pareri di legge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1.4 – Definizione dei contratti per lavori e forniture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bookmarkStart w:id="1" w:name="_heading=h.30j0zll" w:colFirst="0" w:colLast="0"/>
            <w:bookmarkEnd w:id="1"/>
            <w:r>
              <w:rPr>
                <w:rFonts w:ascii="Calibri" w:eastAsia="Calibri" w:hAnsi="Calibri" w:cs="Calibri"/>
              </w:rPr>
              <w:t xml:space="preserve">Attività 1.5 – Consegna dei lavori e attivazione del cantiere 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1.6 – Conclusione dei lavori e collaudo/dichiarazione di conformità dei lavori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Azione 2 – Realizzazione dei lavori e degli impianti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2.1 –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2.2 -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2.3 -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2….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Azione 3 – Allestimenti e soluzioni innovative per la fruizione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3.1 –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3.2 -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3.3 -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3….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Azione 4 – Promozione e comunicazione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4.1 –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4.2 -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Attività 4.3 -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4…. - Specificare attività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87679D">
        <w:tc>
          <w:tcPr>
            <w:tcW w:w="2865" w:type="dxa"/>
            <w:shd w:val="clear" w:color="auto" w:fill="auto"/>
          </w:tcPr>
          <w:p w:rsidR="0087679D" w:rsidRDefault="00465A85">
            <w:pPr>
              <w:spacing w:after="60"/>
              <w:ind w:left="0" w:hanging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CONCLUSIONE DEL PROGETTO </w:t>
            </w:r>
            <w:r>
              <w:rPr>
                <w:rFonts w:ascii="Calibri" w:eastAsia="Calibri" w:hAnsi="Calibri" w:cs="Calibri"/>
                <w:u w:val="single"/>
              </w:rPr>
              <w:t>(entro il 31/12/2025)</w:t>
            </w: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65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55" w:type="dxa"/>
            <w:shd w:val="clear" w:color="auto" w:fill="D9D9D9"/>
          </w:tcPr>
          <w:p w:rsidR="0087679D" w:rsidRDefault="00465A85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indicare data espressa</w:t>
            </w:r>
          </w:p>
        </w:tc>
        <w:tc>
          <w:tcPr>
            <w:tcW w:w="1020" w:type="dxa"/>
            <w:shd w:val="clear" w:color="auto" w:fill="D9D9D9"/>
          </w:tcPr>
          <w:p w:rsidR="0087679D" w:rsidRDefault="0087679D">
            <w:pPr>
              <w:spacing w:after="6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87679D" w:rsidRDefault="00465A85" w:rsidP="00465A85">
      <w:pPr>
        <w:tabs>
          <w:tab w:val="right" w:pos="4395"/>
          <w:tab w:val="left" w:pos="4820"/>
        </w:tabs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(*) Riportare nella prima colonna esattamente le attività come specificate nel </w:t>
      </w:r>
      <w:proofErr w:type="spellStart"/>
      <w:r>
        <w:rPr>
          <w:rFonts w:ascii="Calibri" w:eastAsia="Calibri" w:hAnsi="Calibri" w:cs="Calibri"/>
          <w:sz w:val="18"/>
          <w:szCs w:val="18"/>
        </w:rPr>
        <w:t>cronoprogramma</w:t>
      </w:r>
      <w:proofErr w:type="spellEnd"/>
      <w:r>
        <w:rPr>
          <w:rFonts w:ascii="Calibri" w:eastAsia="Calibri" w:hAnsi="Calibri" w:cs="Calibri"/>
          <w:sz w:val="18"/>
          <w:szCs w:val="18"/>
        </w:rPr>
        <w:t xml:space="preserve"> allegato all’Atto d’Obblighi.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Al fine di assicurare il buon esito dell’operazione, pertanto, il sottoscritto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>CHIEDE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ai sensi dell’articolo 6 dell’Atto d’Obblighi sottoscritto, l’autorizzazione alle sopracitate variazioni al </w:t>
      </w:r>
      <w:proofErr w:type="spellStart"/>
      <w:r>
        <w:rPr>
          <w:rFonts w:ascii="Calibri" w:eastAsia="Calibri" w:hAnsi="Calibri" w:cs="Calibri"/>
          <w:color w:val="000000"/>
          <w:highlight w:val="white"/>
        </w:rPr>
        <w:t>Q.E.</w:t>
      </w:r>
      <w:proofErr w:type="spellEnd"/>
      <w:r>
        <w:rPr>
          <w:rFonts w:ascii="Calibri" w:eastAsia="Calibri" w:hAnsi="Calibri" w:cs="Calibri"/>
          <w:color w:val="000000"/>
          <w:highlight w:val="white"/>
        </w:rPr>
        <w:t xml:space="preserve"> del Progetto (</w:t>
      </w:r>
      <w:r>
        <w:rPr>
          <w:rFonts w:ascii="Calibri" w:eastAsia="Calibri" w:hAnsi="Calibri" w:cs="Calibri"/>
          <w:i/>
          <w:color w:val="000000"/>
          <w:highlight w:val="white"/>
        </w:rPr>
        <w:t>solo in caso di variazioni superiori al 10% di ciascuna macrovoce; in caso contrario la dichiarazione ha il valore di una comunicazione</w:t>
      </w:r>
      <w:r>
        <w:rPr>
          <w:rFonts w:ascii="Calibri" w:eastAsia="Calibri" w:hAnsi="Calibri" w:cs="Calibri"/>
          <w:color w:val="000000"/>
          <w:highlight w:val="white"/>
        </w:rPr>
        <w:t>), nonché l’autorizzazione ad apportare le altre modifiche progettuali come descritte nella relazione allegata.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Si allega alla presente la relazione che illustra le motivazioni a base delle variazioni proposte.</w:t>
      </w: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</w:p>
    <w:p w:rsidR="0087679D" w:rsidRDefault="008767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Luogo e data</w:t>
      </w:r>
    </w:p>
    <w:p w:rsidR="0087679D" w:rsidRDefault="00465A85" w:rsidP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   </w:t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>In fede</w:t>
      </w:r>
    </w:p>
    <w:p w:rsidR="0087679D" w:rsidRDefault="00465A85" w:rsidP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  <w:t>__________________________</w:t>
      </w:r>
    </w:p>
    <w:p w:rsidR="0087679D" w:rsidRDefault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  <w:r>
        <w:rPr>
          <w:rFonts w:ascii="Calibri" w:eastAsia="Calibri" w:hAnsi="Calibri" w:cs="Calibri"/>
          <w:color w:val="000000"/>
          <w:highlight w:val="white"/>
        </w:rPr>
        <w:tab/>
      </w:r>
    </w:p>
    <w:p w:rsidR="00465A85" w:rsidRPr="00611D1C" w:rsidRDefault="00465A85" w:rsidP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 w:rsidRPr="00611D1C">
        <w:rPr>
          <w:rFonts w:ascii="Calibri" w:eastAsia="Calibri" w:hAnsi="Calibri" w:cs="Calibri"/>
          <w:i/>
          <w:color w:val="000000"/>
        </w:rPr>
        <w:t xml:space="preserve">IL DOCUMENTO, OPPORTUNAMENTE COMPILATO E TRASFORMATO IN PDF, DEVE ESSERE FIRMATO DIGITALMENTE - IN FORMATO </w:t>
      </w:r>
      <w:proofErr w:type="spellStart"/>
      <w:r w:rsidRPr="00611D1C">
        <w:rPr>
          <w:rFonts w:ascii="Calibri" w:eastAsia="Calibri" w:hAnsi="Calibri" w:cs="Calibri"/>
          <w:i/>
          <w:color w:val="000000"/>
        </w:rPr>
        <w:t>PAdES</w:t>
      </w:r>
      <w:proofErr w:type="spellEnd"/>
      <w:r w:rsidRPr="00611D1C">
        <w:rPr>
          <w:rFonts w:ascii="Calibri" w:eastAsia="Calibri" w:hAnsi="Calibri" w:cs="Calibri"/>
          <w:i/>
          <w:color w:val="000000"/>
        </w:rPr>
        <w:t xml:space="preserve"> - DAL SOGGETTO BENEFICIARIO O DAL RAPPRESENTANTE LEGALE DELLA PERSONA GIURIDICA BENEFICIARIA.</w:t>
      </w:r>
    </w:p>
    <w:p w:rsidR="0087679D" w:rsidRDefault="0087679D" w:rsidP="00465A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  <w:highlight w:val="white"/>
        </w:rPr>
      </w:pPr>
      <w:bookmarkStart w:id="2" w:name="_GoBack"/>
      <w:bookmarkEnd w:id="2"/>
    </w:p>
    <w:sectPr w:rsidR="0087679D" w:rsidSect="00B117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17F" w:rsidRDefault="0068617F" w:rsidP="00465A85">
      <w:pPr>
        <w:spacing w:line="240" w:lineRule="auto"/>
        <w:ind w:left="0" w:hanging="2"/>
      </w:pPr>
      <w:r>
        <w:separator/>
      </w:r>
    </w:p>
  </w:endnote>
  <w:endnote w:type="continuationSeparator" w:id="0">
    <w:p w:rsidR="0068617F" w:rsidRDefault="0068617F" w:rsidP="00465A8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79D" w:rsidRDefault="0064785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465A85">
      <w:rPr>
        <w:color w:val="000000"/>
      </w:rPr>
      <w:instrText>PAGE</w:instrText>
    </w:r>
    <w:r>
      <w:rPr>
        <w:color w:val="000000"/>
      </w:rPr>
      <w:fldChar w:fldCharType="end"/>
    </w:r>
  </w:p>
  <w:p w:rsidR="0087679D" w:rsidRDefault="0087679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79D" w:rsidRDefault="0064785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465A85">
      <w:rPr>
        <w:color w:val="000000"/>
      </w:rPr>
      <w:instrText>PAGE</w:instrText>
    </w:r>
    <w:r>
      <w:rPr>
        <w:color w:val="000000"/>
      </w:rPr>
      <w:fldChar w:fldCharType="separate"/>
    </w:r>
    <w:r w:rsidR="009D7140">
      <w:rPr>
        <w:noProof/>
        <w:color w:val="000000"/>
      </w:rPr>
      <w:t>3</w:t>
    </w:r>
    <w:r>
      <w:rPr>
        <w:color w:val="000000"/>
      </w:rPr>
      <w:fldChar w:fldCharType="end"/>
    </w:r>
  </w:p>
  <w:p w:rsidR="0087679D" w:rsidRDefault="0087679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79D" w:rsidRDefault="0087679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17F" w:rsidRDefault="0068617F" w:rsidP="00465A85">
      <w:pPr>
        <w:spacing w:line="240" w:lineRule="auto"/>
        <w:ind w:left="0" w:hanging="2"/>
      </w:pPr>
      <w:r>
        <w:separator/>
      </w:r>
    </w:p>
  </w:footnote>
  <w:footnote w:type="continuationSeparator" w:id="0">
    <w:p w:rsidR="0068617F" w:rsidRDefault="0068617F" w:rsidP="00465A8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79D" w:rsidRDefault="0087679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79D" w:rsidRDefault="00465A85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ve:AlternateContent>
      <mc:Choice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1536700</wp:posOffset>
            </wp:positionH>
            <wp:positionV relativeFrom="paragraph">
              <wp:posOffset>0</wp:posOffset>
            </wp:positionV>
            <wp:extent cx="2419350" cy="681038"/>
            <wp:effectExtent l="0" t="0" r="0" b="0"/>
            <wp:wrapNone/>
            <wp:docPr id="2" name="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4145850" y="3379950"/>
                      <a:ext cx="24003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wps:spPr>
                  <wps:txbx>
                    <w:txbxContent>
                      <w:p w:rsidR="0087679D" w:rsidRDefault="0087679D">
                        <w:pPr>
                          <w:spacing w:line="240" w:lineRule="auto"/>
                          <w:ind w:left="0" w:hanging="2"/>
                        </w:pPr>
                      </w:p>
                      <w:p w:rsidR="0087679D" w:rsidRDefault="00465A85" w:rsidP="00465A85">
                        <w:pPr>
                          <w:spacing w:line="240" w:lineRule="auto"/>
                          <w:ind w:left="1" w:hanging="3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b/>
                            <w:i/>
                            <w:color w:val="000000"/>
                            <w:sz w:val="28"/>
                          </w:rPr>
                          <w:t>Carta intestata del Beneficiario</w:t>
                        </w:r>
                      </w:p>
                      <w:p w:rsidR="0087679D" w:rsidRDefault="0087679D">
                        <w:pPr>
                          <w:spacing w:line="240" w:lineRule="auto"/>
                          <w:ind w:left="0" w:hanging="2"/>
                        </w:pPr>
                      </w:p>
                    </w:txbxContent>
                  </wps:txbx>
                  <wps:bodyPr spcFirstLastPara="1" wrap="square" lIns="91425" tIns="45700" rIns="91425" bIns="45700" anchor="t" anchorCtr="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  <w:lang w:val="en-GB" w:eastAsia="en-GB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1536700</wp:posOffset>
              </wp:positionH>
              <wp:positionV relativeFrom="paragraph">
                <wp:posOffset>0</wp:posOffset>
              </wp:positionV>
              <wp:extent cx="2419350" cy="681038"/>
              <wp:effectExtent l="0" t="0" r="0" b="0"/>
              <wp:wrapNone/>
              <wp:docPr id="2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9350" cy="681038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79D" w:rsidRDefault="0087679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3D2A"/>
    <w:multiLevelType w:val="multilevel"/>
    <w:tmpl w:val="7646D784"/>
    <w:lvl w:ilvl="0">
      <w:start w:val="1"/>
      <w:numFmt w:val="upperLetter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79D"/>
    <w:rsid w:val="00465A85"/>
    <w:rsid w:val="00647855"/>
    <w:rsid w:val="0068617F"/>
    <w:rsid w:val="0087679D"/>
    <w:rsid w:val="009D7140"/>
    <w:rsid w:val="00B1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785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647855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647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6478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6478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64785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64785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6478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647855"/>
    <w:pPr>
      <w:jc w:val="center"/>
    </w:pPr>
    <w:rPr>
      <w:b/>
      <w:sz w:val="24"/>
    </w:rPr>
  </w:style>
  <w:style w:type="table" w:customStyle="1" w:styleId="TableNormal0">
    <w:name w:val="Table Normal"/>
    <w:rsid w:val="006478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647855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sid w:val="00647855"/>
    <w:rPr>
      <w:sz w:val="24"/>
    </w:rPr>
  </w:style>
  <w:style w:type="paragraph" w:styleId="Rientrocorpodeltesto2">
    <w:name w:val="Body Text Indent 2"/>
    <w:basedOn w:val="Normale"/>
    <w:rsid w:val="00647855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647855"/>
    <w:rPr>
      <w:rFonts w:ascii="Courier New" w:hAnsi="Courier New" w:cs="Courier New"/>
    </w:rPr>
  </w:style>
  <w:style w:type="paragraph" w:styleId="Intestazione">
    <w:name w:val="header"/>
    <w:basedOn w:val="Normale"/>
    <w:rsid w:val="00647855"/>
  </w:style>
  <w:style w:type="paragraph" w:styleId="Pidipagina">
    <w:name w:val="footer"/>
    <w:basedOn w:val="Normale"/>
    <w:rsid w:val="00647855"/>
  </w:style>
  <w:style w:type="character" w:styleId="Numeropagina">
    <w:name w:val="page number"/>
    <w:basedOn w:val="Carpredefinitoparagrafo"/>
    <w:rsid w:val="00647855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647855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647855"/>
  </w:style>
  <w:style w:type="character" w:styleId="Rimandonotaapidipagina">
    <w:name w:val="footnote reference"/>
    <w:rsid w:val="00647855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647855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647855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4785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647855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647855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64785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rsid w:val="006478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64785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64785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64785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A32AE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mbria" w:eastAsia="Cambria" w:hAnsi="Cambria"/>
      <w:position w:val="0"/>
      <w:sz w:val="22"/>
      <w:szCs w:val="22"/>
      <w:lang w:val="en-US" w:eastAsia="en-US"/>
    </w:rPr>
  </w:style>
  <w:style w:type="table" w:customStyle="1" w:styleId="a2">
    <w:basedOn w:val="TableNormal0"/>
    <w:rsid w:val="006478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0"/>
    <w:rsid w:val="0064785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A32AE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mbria" w:eastAsia="Cambria" w:hAnsi="Cambria"/>
      <w:position w:val="0"/>
      <w:sz w:val="22"/>
      <w:szCs w:val="22"/>
      <w:lang w:val="en-US" w:eastAsia="en-US"/>
    </w:r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l4DQMsIwpOQEbyBXLhk/v8Bsbw==">CgMxLjAyCGguZ2pkZ3hzMgloLjMwajB6bGw4AHIhMWpVTjZZSVpXY0dlM29fQncwSkpNSVFEM0tDeWV6ckt5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1158</Words>
  <Characters>6605</Characters>
  <Application>Microsoft Office Word</Application>
  <DocSecurity>0</DocSecurity>
  <Lines>55</Lines>
  <Paragraphs>15</Paragraphs>
  <ScaleCrop>false</ScaleCrop>
  <Company/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Laura Caputo</cp:lastModifiedBy>
  <cp:revision>4</cp:revision>
  <cp:lastPrinted>2024-05-17T07:55:00Z</cp:lastPrinted>
  <dcterms:created xsi:type="dcterms:W3CDTF">2023-02-08T13:29:00Z</dcterms:created>
  <dcterms:modified xsi:type="dcterms:W3CDTF">2024-05-17T07:55:00Z</dcterms:modified>
</cp:coreProperties>
</file>